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8C" w:rsidRDefault="00E000F2">
      <w:r w:rsidRPr="00E000F2">
        <w:drawing>
          <wp:inline distT="0" distB="0" distL="0" distR="0" wp14:anchorId="299CD73F" wp14:editId="19A0B5B1">
            <wp:extent cx="5731510" cy="81457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F2"/>
    <w:rsid w:val="00E000F2"/>
    <w:rsid w:val="00E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79990-5BC1-4199-864A-AD4278E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Megan - Practice Manager - Kirkview Medical Practice</dc:creator>
  <cp:keywords/>
  <dc:description/>
  <cp:lastModifiedBy>Fitzpatrick, Megan - Practice Manager - Kirkview Medical Practice</cp:lastModifiedBy>
  <cp:revision>1</cp:revision>
  <dcterms:created xsi:type="dcterms:W3CDTF">2020-03-23T15:26:00Z</dcterms:created>
  <dcterms:modified xsi:type="dcterms:W3CDTF">2020-03-23T15:26:00Z</dcterms:modified>
</cp:coreProperties>
</file>